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  <w:t>同意报考证明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XXX（身份证号：XXXXXXXXXXXX）系我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部门（岗位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）人员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我单位同意其报名参加三亚崖州湾科技城医院（上海交通大学医学院附属仁济医院三亚医院）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第一次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公开（考核）招聘工作人员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如其被录用，我单位配合录用所需办理的手续的一切事宜。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lang w:val="en-US" w:eastAsia="zh-CN"/>
        </w:rPr>
        <w:t>XXXXXXX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lang w:val="en-US" w:eastAsia="zh-CN"/>
        </w:rPr>
        <w:t>（单位名称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lang w:val="en-US" w:eastAsia="zh-CN"/>
        </w:rPr>
        <w:t>加盖公章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pacing w:val="0"/>
          <w:sz w:val="32"/>
          <w:szCs w:val="32"/>
          <w:lang w:val="en-US"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本模板仅供参考）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570C7F2A"/>
    <w:rsid w:val="08D92685"/>
    <w:rsid w:val="1A9162E1"/>
    <w:rsid w:val="20C3002D"/>
    <w:rsid w:val="2A7655BA"/>
    <w:rsid w:val="2FA62401"/>
    <w:rsid w:val="488022AC"/>
    <w:rsid w:val="4CED5061"/>
    <w:rsid w:val="570C7F2A"/>
    <w:rsid w:val="7C5A1E58"/>
    <w:rsid w:val="7EBEE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165</Characters>
  <Lines>0</Lines>
  <Paragraphs>0</Paragraphs>
  <TotalTime>8</TotalTime>
  <ScaleCrop>false</ScaleCrop>
  <LinksUpToDate>false</LinksUpToDate>
  <CharactersWithSpaces>171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2024-09-24T16:40:00Z</dcterms:created>
  <dc:creator>啊哈</dc:creator>
  <cp:lastModifiedBy>uos</cp:lastModifiedBy>
  <dcterms:modified xsi:type="dcterms:W3CDTF">2026-06-16T09:34:56Z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90B6F02699C34BA9A2A27658C73EFFAD_11</vt:lpwstr>
  </property>
  <property fmtid="{D5CDD505-2E9C-101B-9397-08002B2CF9AE}" pid="4" name="KSOTemplateDocerSaveRecord">
    <vt:lpwstr>eyJoZGlkIjoiYWQyYjY3OTcyMDJiOGM5NDljNDJhOTdiMzY4NjE0YzkiLCJ1c2VySWQiOiIyMzQ4OTQxNDAifQ==</vt:lpwstr>
  </property>
</Properties>
</file>